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ED4" w:rsidRDefault="00771A73">
      <w:r>
        <w:rPr>
          <w:noProof/>
        </w:rPr>
        <w:drawing>
          <wp:inline distT="0" distB="0" distL="0" distR="0" wp14:anchorId="055407E2" wp14:editId="39F0632C">
            <wp:extent cx="3105150" cy="75063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558" t="17664" r="58013" b="3134"/>
                    <a:stretch/>
                  </pic:blipFill>
                  <pic:spPr bwMode="auto">
                    <a:xfrm>
                      <a:off x="0" y="0"/>
                      <a:ext cx="3109591" cy="7517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1A73" w:rsidRDefault="00771A73">
      <w:r>
        <w:t xml:space="preserve">New York Times, </w:t>
      </w:r>
      <w:bookmarkStart w:id="0" w:name="_GoBack"/>
      <w:bookmarkEnd w:id="0"/>
      <w:r>
        <w:t>Tuesday, Mar 22, 1983, p. 33</w:t>
      </w:r>
    </w:p>
    <w:sectPr w:rsidR="00771A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73"/>
    <w:rsid w:val="00771A73"/>
    <w:rsid w:val="00853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1EC13A-4579-44F2-8352-E335A0A03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King</dc:creator>
  <cp:keywords/>
  <dc:description/>
  <cp:lastModifiedBy>Larry King</cp:lastModifiedBy>
  <cp:revision>1</cp:revision>
  <dcterms:created xsi:type="dcterms:W3CDTF">2018-06-27T14:20:00Z</dcterms:created>
  <dcterms:modified xsi:type="dcterms:W3CDTF">2018-06-27T14:23:00Z</dcterms:modified>
</cp:coreProperties>
</file>